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7A9" w:rsidRPr="00032B11" w:rsidRDefault="004F77A9" w:rsidP="00770E91">
      <w:pPr>
        <w:ind w:left="5954"/>
        <w:jc w:val="center"/>
        <w:rPr>
          <w:sz w:val="28"/>
          <w:szCs w:val="28"/>
          <w:u w:val="single"/>
        </w:rPr>
      </w:pPr>
      <w:r w:rsidRPr="00207C39">
        <w:rPr>
          <w:sz w:val="28"/>
          <w:szCs w:val="28"/>
        </w:rPr>
        <w:t>ПРИЛОЖЕНИЕ №</w:t>
      </w:r>
      <w:r>
        <w:rPr>
          <w:sz w:val="28"/>
          <w:szCs w:val="28"/>
        </w:rPr>
        <w:t> 15</w:t>
      </w:r>
    </w:p>
    <w:p w:rsidR="004F77A9" w:rsidRDefault="004F77A9" w:rsidP="00770E91">
      <w:pPr>
        <w:ind w:left="5954"/>
        <w:jc w:val="center"/>
        <w:rPr>
          <w:sz w:val="28"/>
          <w:szCs w:val="28"/>
        </w:rPr>
      </w:pPr>
      <w:r w:rsidRPr="00207C39">
        <w:rPr>
          <w:sz w:val="28"/>
          <w:szCs w:val="28"/>
        </w:rPr>
        <w:t>к постановлению Правительства</w:t>
      </w:r>
    </w:p>
    <w:p w:rsidR="004F77A9" w:rsidRDefault="004F77A9" w:rsidP="00770E91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D6368" w:rsidRDefault="00BD6368" w:rsidP="00BD6368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от 24.02.2014  № 72-п</w:t>
      </w:r>
    </w:p>
    <w:p w:rsidR="004F77A9" w:rsidRDefault="004F77A9" w:rsidP="004F77A9">
      <w:pPr>
        <w:ind w:firstLine="5954"/>
        <w:jc w:val="center"/>
        <w:rPr>
          <w:sz w:val="28"/>
          <w:szCs w:val="28"/>
        </w:rPr>
      </w:pPr>
      <w:bookmarkStart w:id="0" w:name="_GoBack"/>
      <w:bookmarkEnd w:id="0"/>
    </w:p>
    <w:p w:rsidR="004F77A9" w:rsidRDefault="004F77A9" w:rsidP="00770E91">
      <w:pPr>
        <w:jc w:val="center"/>
        <w:rPr>
          <w:sz w:val="28"/>
          <w:szCs w:val="28"/>
        </w:rPr>
      </w:pPr>
    </w:p>
    <w:p w:rsidR="0039495C" w:rsidRPr="009D194D" w:rsidRDefault="0039495C" w:rsidP="00770E91">
      <w:pPr>
        <w:tabs>
          <w:tab w:val="left" w:pos="5685"/>
        </w:tabs>
        <w:jc w:val="center"/>
        <w:rPr>
          <w:b/>
          <w:sz w:val="28"/>
          <w:szCs w:val="28"/>
        </w:rPr>
      </w:pPr>
      <w:r w:rsidRPr="009D194D">
        <w:rPr>
          <w:b/>
          <w:sz w:val="28"/>
          <w:szCs w:val="28"/>
        </w:rPr>
        <w:t>ГРАНИЦЫ ОХРАННОЙ ЗОНЫ</w:t>
      </w:r>
    </w:p>
    <w:p w:rsidR="000361AA" w:rsidRDefault="0039495C" w:rsidP="00770E91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9D194D">
        <w:rPr>
          <w:b/>
          <w:bCs/>
          <w:color w:val="000000"/>
          <w:sz w:val="28"/>
          <w:szCs w:val="28"/>
        </w:rPr>
        <w:t>объекта культурного наследия регионального значения</w:t>
      </w:r>
      <w:r w:rsidR="000361AA">
        <w:rPr>
          <w:b/>
          <w:bCs/>
          <w:color w:val="000000"/>
          <w:sz w:val="28"/>
          <w:szCs w:val="28"/>
        </w:rPr>
        <w:t xml:space="preserve"> </w:t>
      </w:r>
      <w:r w:rsidR="00A91A86" w:rsidRPr="009D194D">
        <w:rPr>
          <w:b/>
          <w:sz w:val="28"/>
          <w:szCs w:val="28"/>
        </w:rPr>
        <w:t>– памятника</w:t>
      </w:r>
      <w:r w:rsidR="00A91A86" w:rsidRPr="009D194D">
        <w:rPr>
          <w:b/>
          <w:bCs/>
          <w:color w:val="000000"/>
          <w:sz w:val="28"/>
          <w:szCs w:val="28"/>
        </w:rPr>
        <w:t xml:space="preserve"> </w:t>
      </w:r>
    </w:p>
    <w:p w:rsidR="0039495C" w:rsidRPr="000361AA" w:rsidRDefault="00770E91" w:rsidP="00770E91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</w:t>
      </w:r>
      <w:r w:rsidR="0039495C" w:rsidRPr="009D194D">
        <w:rPr>
          <w:b/>
          <w:sz w:val="28"/>
          <w:szCs w:val="28"/>
        </w:rPr>
        <w:t>Дом жилой Ф.</w:t>
      </w:r>
      <w:r w:rsidR="008567EA">
        <w:rPr>
          <w:b/>
          <w:sz w:val="28"/>
          <w:szCs w:val="28"/>
        </w:rPr>
        <w:t> </w:t>
      </w:r>
      <w:r>
        <w:rPr>
          <w:b/>
          <w:sz w:val="28"/>
          <w:szCs w:val="28"/>
        </w:rPr>
        <w:t xml:space="preserve">Афанасьева», </w:t>
      </w:r>
      <w:r w:rsidR="0039495C" w:rsidRPr="009D194D">
        <w:rPr>
          <w:b/>
          <w:sz w:val="28"/>
          <w:szCs w:val="28"/>
        </w:rPr>
        <w:t xml:space="preserve">расположенного по адресу: </w:t>
      </w:r>
    </w:p>
    <w:p w:rsidR="0039495C" w:rsidRDefault="00657E0A" w:rsidP="009D194D">
      <w:pPr>
        <w:tabs>
          <w:tab w:val="left" w:pos="5685"/>
        </w:tabs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128270</wp:posOffset>
            </wp:positionH>
            <wp:positionV relativeFrom="paragraph">
              <wp:posOffset>505460</wp:posOffset>
            </wp:positionV>
            <wp:extent cx="6200140" cy="5335270"/>
            <wp:effectExtent l="0" t="0" r="0" b="0"/>
            <wp:wrapTight wrapText="bothSides">
              <wp:wrapPolygon edited="0">
                <wp:start x="0" y="0"/>
                <wp:lineTo x="0" y="21518"/>
                <wp:lineTo x="21503" y="21518"/>
                <wp:lineTo x="2150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22" t="20886" r="5522" b="24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140" cy="533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5907405</wp:posOffset>
            </wp:positionV>
            <wp:extent cx="6362065" cy="1440815"/>
            <wp:effectExtent l="0" t="0" r="635" b="6985"/>
            <wp:wrapTight wrapText="bothSides">
              <wp:wrapPolygon edited="0">
                <wp:start x="0" y="0"/>
                <wp:lineTo x="0" y="21419"/>
                <wp:lineTo x="21537" y="21419"/>
                <wp:lineTo x="2153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22" t="79811" r="5522" b="57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06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26F5">
        <w:rPr>
          <w:b/>
          <w:sz w:val="28"/>
          <w:szCs w:val="28"/>
        </w:rPr>
        <w:t xml:space="preserve">Новосибирская область, </w:t>
      </w:r>
      <w:r w:rsidR="0039495C" w:rsidRPr="009D194D">
        <w:rPr>
          <w:b/>
          <w:sz w:val="28"/>
          <w:szCs w:val="28"/>
        </w:rPr>
        <w:t>Доволенский район, п.</w:t>
      </w:r>
      <w:r w:rsidR="008567EA">
        <w:rPr>
          <w:b/>
          <w:sz w:val="28"/>
          <w:szCs w:val="28"/>
        </w:rPr>
        <w:t> </w:t>
      </w:r>
      <w:r w:rsidR="0039495C" w:rsidRPr="009D194D">
        <w:rPr>
          <w:b/>
          <w:sz w:val="28"/>
          <w:szCs w:val="28"/>
        </w:rPr>
        <w:t>Баган, ул.</w:t>
      </w:r>
      <w:r w:rsidR="008567EA">
        <w:rPr>
          <w:b/>
          <w:sz w:val="28"/>
          <w:szCs w:val="28"/>
        </w:rPr>
        <w:t> </w:t>
      </w:r>
      <w:r w:rsidR="0039495C" w:rsidRPr="009D194D">
        <w:rPr>
          <w:b/>
          <w:sz w:val="28"/>
          <w:szCs w:val="28"/>
        </w:rPr>
        <w:t>Центральная</w:t>
      </w:r>
      <w:r w:rsidR="0039495C" w:rsidRPr="0039495C">
        <w:rPr>
          <w:sz w:val="28"/>
          <w:szCs w:val="28"/>
        </w:rPr>
        <w:t xml:space="preserve"> </w:t>
      </w:r>
    </w:p>
    <w:p w:rsidR="004F77A9" w:rsidRPr="00B60FDE" w:rsidRDefault="004F77A9" w:rsidP="004F77A9">
      <w:pPr>
        <w:tabs>
          <w:tab w:val="left" w:pos="5685"/>
        </w:tabs>
        <w:jc w:val="center"/>
        <w:rPr>
          <w:b/>
          <w:bCs/>
          <w:sz w:val="28"/>
          <w:szCs w:val="28"/>
        </w:rPr>
      </w:pPr>
      <w:r w:rsidRPr="00B60FDE">
        <w:rPr>
          <w:sz w:val="28"/>
          <w:szCs w:val="28"/>
        </w:rPr>
        <w:t>(далее – объект культурного наследия)</w:t>
      </w:r>
    </w:p>
    <w:p w:rsidR="0039495C" w:rsidRPr="0039495C" w:rsidRDefault="002C37DF" w:rsidP="00B83F77">
      <w:pPr>
        <w:tabs>
          <w:tab w:val="left" w:pos="56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1. </w:t>
      </w:r>
      <w:r w:rsidR="0039495C" w:rsidRPr="0039495C">
        <w:rPr>
          <w:sz w:val="28"/>
          <w:szCs w:val="28"/>
        </w:rPr>
        <w:t>Текстовое описание границ охранной зон</w:t>
      </w:r>
      <w:r w:rsidR="00770E91">
        <w:rPr>
          <w:sz w:val="28"/>
          <w:szCs w:val="28"/>
        </w:rPr>
        <w:t xml:space="preserve">ы объекта культурного наследия </w:t>
      </w:r>
      <w:r w:rsidR="0039495C" w:rsidRPr="0039495C">
        <w:rPr>
          <w:sz w:val="28"/>
          <w:szCs w:val="28"/>
        </w:rPr>
        <w:t xml:space="preserve">регионального значения – памятника </w:t>
      </w:r>
      <w:r w:rsidR="00770E91">
        <w:rPr>
          <w:bCs/>
          <w:color w:val="000000"/>
          <w:sz w:val="28"/>
          <w:szCs w:val="28"/>
        </w:rPr>
        <w:t>«</w:t>
      </w:r>
      <w:r>
        <w:rPr>
          <w:sz w:val="28"/>
          <w:szCs w:val="28"/>
        </w:rPr>
        <w:t>Дом жилой Ф. </w:t>
      </w:r>
      <w:r w:rsidR="00770E91">
        <w:rPr>
          <w:sz w:val="28"/>
          <w:szCs w:val="28"/>
        </w:rPr>
        <w:t>Афанасьева»</w:t>
      </w:r>
      <w:r w:rsidR="005A26F5">
        <w:rPr>
          <w:sz w:val="28"/>
          <w:szCs w:val="28"/>
        </w:rPr>
        <w:t>,</w:t>
      </w:r>
      <w:r w:rsidR="00770E91">
        <w:rPr>
          <w:sz w:val="28"/>
          <w:szCs w:val="28"/>
        </w:rPr>
        <w:t xml:space="preserve"> расположенного по адресу:</w:t>
      </w:r>
      <w:r w:rsidR="0039495C" w:rsidRPr="0039495C">
        <w:rPr>
          <w:sz w:val="28"/>
          <w:szCs w:val="28"/>
        </w:rPr>
        <w:t xml:space="preserve"> Новосибирская область, Доволенский район, п.</w:t>
      </w:r>
      <w:r>
        <w:rPr>
          <w:sz w:val="28"/>
          <w:szCs w:val="28"/>
        </w:rPr>
        <w:t> </w:t>
      </w:r>
      <w:r w:rsidR="0039495C" w:rsidRPr="0039495C">
        <w:rPr>
          <w:sz w:val="28"/>
          <w:szCs w:val="28"/>
        </w:rPr>
        <w:t>Баган, ул.</w:t>
      </w:r>
      <w:r>
        <w:rPr>
          <w:sz w:val="28"/>
          <w:szCs w:val="28"/>
        </w:rPr>
        <w:t> </w:t>
      </w:r>
      <w:r w:rsidR="0039495C" w:rsidRPr="0039495C">
        <w:rPr>
          <w:sz w:val="28"/>
          <w:szCs w:val="28"/>
        </w:rPr>
        <w:t xml:space="preserve">Центральная (далее – объект культурного наследия): </w:t>
      </w:r>
    </w:p>
    <w:p w:rsidR="0039495C" w:rsidRPr="00284DE5" w:rsidRDefault="0039495C" w:rsidP="009D194D">
      <w:pPr>
        <w:ind w:firstLine="709"/>
        <w:jc w:val="both"/>
        <w:rPr>
          <w:sz w:val="28"/>
          <w:szCs w:val="28"/>
        </w:rPr>
      </w:pPr>
      <w:r w:rsidRPr="00FE6056">
        <w:rPr>
          <w:sz w:val="28"/>
          <w:szCs w:val="28"/>
        </w:rPr>
        <w:t>Границ</w:t>
      </w:r>
      <w:r>
        <w:rPr>
          <w:sz w:val="28"/>
          <w:szCs w:val="28"/>
        </w:rPr>
        <w:t>ы</w:t>
      </w:r>
      <w:r w:rsidRPr="00FE6056">
        <w:rPr>
          <w:sz w:val="28"/>
          <w:szCs w:val="28"/>
        </w:rPr>
        <w:t xml:space="preserve"> </w:t>
      </w:r>
      <w:r>
        <w:rPr>
          <w:sz w:val="28"/>
          <w:szCs w:val="28"/>
        </w:rPr>
        <w:t>охранной зоны</w:t>
      </w:r>
      <w:r w:rsidRPr="00FE6056">
        <w:rPr>
          <w:sz w:val="28"/>
          <w:szCs w:val="28"/>
        </w:rPr>
        <w:t xml:space="preserve"> объекта культурного наследия</w:t>
      </w:r>
      <w:r>
        <w:rPr>
          <w:sz w:val="28"/>
          <w:szCs w:val="28"/>
        </w:rPr>
        <w:t xml:space="preserve"> </w:t>
      </w:r>
      <w:r w:rsidRPr="00FE6056">
        <w:rPr>
          <w:sz w:val="28"/>
          <w:szCs w:val="28"/>
        </w:rPr>
        <w:t>проход</w:t>
      </w:r>
      <w:r>
        <w:rPr>
          <w:sz w:val="28"/>
          <w:szCs w:val="28"/>
        </w:rPr>
        <w:t>я</w:t>
      </w:r>
      <w:r w:rsidRPr="00FE6056">
        <w:rPr>
          <w:sz w:val="28"/>
          <w:szCs w:val="28"/>
        </w:rPr>
        <w:t>т</w:t>
      </w:r>
      <w:r>
        <w:rPr>
          <w:sz w:val="28"/>
          <w:szCs w:val="28"/>
        </w:rPr>
        <w:t xml:space="preserve">: точка 1 – точка 2 вдоль объекта культурного наследия с юго-запада на северо-восток, на расстоянии </w:t>
      </w:r>
      <w:r w:rsidRPr="00183199">
        <w:rPr>
          <w:sz w:val="28"/>
          <w:szCs w:val="28"/>
        </w:rPr>
        <w:t>3</w:t>
      </w:r>
      <w:r>
        <w:rPr>
          <w:sz w:val="28"/>
          <w:szCs w:val="28"/>
        </w:rPr>
        <w:t>,4 метр</w:t>
      </w:r>
      <w:r w:rsidR="004F77A9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объекта культурного наследия; точка 2 – точка 3 вдоль объекта культурного наследия с северо-запада на юго-восток, на расстоянии 6,0</w:t>
      </w:r>
      <w:r w:rsidR="004F77A9">
        <w:rPr>
          <w:sz w:val="28"/>
          <w:szCs w:val="28"/>
        </w:rPr>
        <w:t> </w:t>
      </w:r>
      <w:r>
        <w:rPr>
          <w:sz w:val="28"/>
          <w:szCs w:val="28"/>
        </w:rPr>
        <w:t>метр</w:t>
      </w:r>
      <w:r w:rsidR="004F77A9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объекта культурного наследия; точка 3 – точка 4 вдоль объекта культурного наследия с северо-востока на юго-запад, на расстоянии 6,1 метр</w:t>
      </w:r>
      <w:r w:rsidR="004F77A9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объекта культурного наследия; точка 4 – точка 1 вдоль объекта культурного наследия с юго-запада на северо-восток, на расстоянии 6,0 метр</w:t>
      </w:r>
      <w:r w:rsidR="004F77A9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объекта культурного наследия; точка 5 – точка 6 вдоль объекта куль</w:t>
      </w:r>
      <w:r w:rsidR="00770E91">
        <w:rPr>
          <w:sz w:val="28"/>
          <w:szCs w:val="28"/>
        </w:rPr>
        <w:t>турного наследия с </w:t>
      </w:r>
      <w:r>
        <w:rPr>
          <w:sz w:val="28"/>
          <w:szCs w:val="28"/>
        </w:rPr>
        <w:t xml:space="preserve">юго-запада на северо-восток, на расстоянии </w:t>
      </w:r>
      <w:r w:rsidRPr="00173DDB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Pr="00173DDB">
        <w:rPr>
          <w:sz w:val="28"/>
          <w:szCs w:val="28"/>
        </w:rPr>
        <w:t>0</w:t>
      </w:r>
      <w:r>
        <w:rPr>
          <w:sz w:val="28"/>
          <w:szCs w:val="28"/>
        </w:rPr>
        <w:t xml:space="preserve"> метра от объекта культурного наследия; точка 6 – точка 7 вдоль объекта культурного наследия с северо-запада на юго-восток, на расстоянии 1,0 метра от объекта культурного наследия; точка</w:t>
      </w:r>
      <w:r w:rsidR="00BF70E0">
        <w:rPr>
          <w:sz w:val="28"/>
          <w:szCs w:val="28"/>
        </w:rPr>
        <w:t> </w:t>
      </w:r>
      <w:r>
        <w:rPr>
          <w:sz w:val="28"/>
          <w:szCs w:val="28"/>
        </w:rPr>
        <w:t>7</w:t>
      </w:r>
      <w:r w:rsidR="00BF70E0">
        <w:rPr>
          <w:sz w:val="28"/>
          <w:szCs w:val="28"/>
        </w:rPr>
        <w:t> – точка </w:t>
      </w:r>
      <w:r>
        <w:rPr>
          <w:sz w:val="28"/>
          <w:szCs w:val="28"/>
        </w:rPr>
        <w:t xml:space="preserve">8 вдоль объекта культурного наследия </w:t>
      </w:r>
      <w:r w:rsidR="00BF70E0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северо-востока на юго-запад, на расстоянии 1,0 метра от объекта культурного наследия; точка 8 – точка 5 вдоль объекта культурного наследия с юго-востока на </w:t>
      </w:r>
      <w:r w:rsidR="002C37DF">
        <w:rPr>
          <w:sz w:val="28"/>
          <w:szCs w:val="28"/>
        </w:rPr>
        <w:t>северо-запад, на расстоянии 1,0 </w:t>
      </w:r>
      <w:r>
        <w:rPr>
          <w:sz w:val="28"/>
          <w:szCs w:val="28"/>
        </w:rPr>
        <w:t>метра от объекта культурного наследия.</w:t>
      </w:r>
    </w:p>
    <w:p w:rsidR="0039495C" w:rsidRPr="0039495C" w:rsidRDefault="0077296C" w:rsidP="009D19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39495C" w:rsidRPr="0039495C">
        <w:rPr>
          <w:sz w:val="28"/>
          <w:szCs w:val="28"/>
        </w:rPr>
        <w:t xml:space="preserve">Координаты характерных (поворотных) точек границ охранной зоны объекта культурного наследия: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0"/>
        <w:gridCol w:w="2189"/>
        <w:gridCol w:w="2127"/>
        <w:gridCol w:w="2126"/>
        <w:gridCol w:w="1701"/>
      </w:tblGrid>
      <w:tr w:rsidR="004F77A9" w:rsidRPr="0039495C" w:rsidTr="0089185E">
        <w:trPr>
          <w:trHeight w:val="897"/>
        </w:trPr>
        <w:tc>
          <w:tcPr>
            <w:tcW w:w="1780" w:type="dxa"/>
            <w:vMerge w:val="restart"/>
          </w:tcPr>
          <w:p w:rsidR="004F77A9" w:rsidRPr="005A273E" w:rsidRDefault="004F77A9" w:rsidP="0089185E">
            <w:pPr>
              <w:jc w:val="center"/>
            </w:pPr>
            <w:r w:rsidRPr="005A273E">
              <w:t>Обозначение (номер) характерной</w:t>
            </w:r>
          </w:p>
          <w:p w:rsidR="004F77A9" w:rsidRPr="005A273E" w:rsidRDefault="004F77A9" w:rsidP="0089185E">
            <w:pPr>
              <w:jc w:val="center"/>
            </w:pPr>
            <w:r w:rsidRPr="005A273E">
              <w:t>точки</w:t>
            </w:r>
          </w:p>
        </w:tc>
        <w:tc>
          <w:tcPr>
            <w:tcW w:w="4316" w:type="dxa"/>
            <w:gridSpan w:val="2"/>
          </w:tcPr>
          <w:p w:rsidR="004F77A9" w:rsidRPr="005A273E" w:rsidRDefault="004F77A9" w:rsidP="0089185E">
            <w:pPr>
              <w:jc w:val="center"/>
            </w:pPr>
            <w:r w:rsidRPr="005A273E">
              <w:t>Координаты характерных точек во Всемирной геодезической системе координат (WGS</w:t>
            </w:r>
            <w:r>
              <w:t>-</w:t>
            </w:r>
            <w:r w:rsidRPr="005A273E">
              <w:t>84)</w:t>
            </w:r>
          </w:p>
        </w:tc>
        <w:tc>
          <w:tcPr>
            <w:tcW w:w="3827" w:type="dxa"/>
            <w:gridSpan w:val="2"/>
          </w:tcPr>
          <w:p w:rsidR="004F77A9" w:rsidRPr="005A273E" w:rsidRDefault="004F77A9" w:rsidP="0089185E">
            <w:pPr>
              <w:jc w:val="center"/>
            </w:pPr>
            <w:r w:rsidRPr="005A273E">
              <w:t>Координаты характерных точек в местной системе координат (МСК)</w:t>
            </w:r>
          </w:p>
        </w:tc>
      </w:tr>
      <w:tr w:rsidR="004F77A9" w:rsidRPr="0039495C" w:rsidTr="0089185E">
        <w:trPr>
          <w:trHeight w:val="597"/>
        </w:trPr>
        <w:tc>
          <w:tcPr>
            <w:tcW w:w="1780" w:type="dxa"/>
            <w:vMerge/>
            <w:vAlign w:val="center"/>
          </w:tcPr>
          <w:p w:rsidR="004F77A9" w:rsidRPr="009D194D" w:rsidRDefault="004F77A9" w:rsidP="00BE5BD6">
            <w:pPr>
              <w:jc w:val="center"/>
            </w:pPr>
          </w:p>
        </w:tc>
        <w:tc>
          <w:tcPr>
            <w:tcW w:w="2189" w:type="dxa"/>
          </w:tcPr>
          <w:p w:rsidR="004F77A9" w:rsidRPr="00960B84" w:rsidRDefault="004F77A9" w:rsidP="0089185E">
            <w:pPr>
              <w:jc w:val="center"/>
            </w:pPr>
            <w:r>
              <w:t>с</w:t>
            </w:r>
            <w:r w:rsidRPr="00960B84">
              <w:t>еверной широты</w:t>
            </w:r>
          </w:p>
          <w:p w:rsidR="004F77A9" w:rsidRPr="009D194D" w:rsidRDefault="004F77A9" w:rsidP="00BE5BD6">
            <w:pPr>
              <w:jc w:val="center"/>
            </w:pPr>
          </w:p>
        </w:tc>
        <w:tc>
          <w:tcPr>
            <w:tcW w:w="2127" w:type="dxa"/>
          </w:tcPr>
          <w:p w:rsidR="004F77A9" w:rsidRPr="00960B84" w:rsidRDefault="004F77A9" w:rsidP="0089185E">
            <w:pPr>
              <w:jc w:val="center"/>
            </w:pPr>
            <w:r>
              <w:t>в</w:t>
            </w:r>
            <w:r w:rsidRPr="00960B84">
              <w:t>осточной долготы</w:t>
            </w:r>
          </w:p>
          <w:p w:rsidR="004F77A9" w:rsidRPr="009D194D" w:rsidRDefault="004F77A9" w:rsidP="00BE5BD6">
            <w:pPr>
              <w:jc w:val="center"/>
            </w:pPr>
          </w:p>
        </w:tc>
        <w:tc>
          <w:tcPr>
            <w:tcW w:w="2126" w:type="dxa"/>
          </w:tcPr>
          <w:p w:rsidR="004F77A9" w:rsidRPr="00960B84" w:rsidRDefault="004F77A9" w:rsidP="0089185E">
            <w:pPr>
              <w:jc w:val="center"/>
            </w:pPr>
            <w:r w:rsidRPr="00960B84">
              <w:t>Х</w:t>
            </w:r>
          </w:p>
        </w:tc>
        <w:tc>
          <w:tcPr>
            <w:tcW w:w="1701" w:type="dxa"/>
          </w:tcPr>
          <w:p w:rsidR="004F77A9" w:rsidRPr="00960B84" w:rsidRDefault="004F77A9" w:rsidP="0089185E">
            <w:pPr>
              <w:jc w:val="center"/>
              <w:rPr>
                <w:lang w:val="en-US"/>
              </w:rPr>
            </w:pPr>
            <w:r w:rsidRPr="00960B84">
              <w:rPr>
                <w:lang w:val="en-US"/>
              </w:rPr>
              <w:t>Y</w:t>
            </w:r>
          </w:p>
        </w:tc>
      </w:tr>
      <w:tr w:rsidR="004F77A9" w:rsidRPr="0039495C" w:rsidTr="009D194D">
        <w:tc>
          <w:tcPr>
            <w:tcW w:w="1780" w:type="dxa"/>
          </w:tcPr>
          <w:p w:rsidR="004F77A9" w:rsidRPr="009D194D" w:rsidRDefault="004F77A9" w:rsidP="00BE5BD6">
            <w:pPr>
              <w:jc w:val="center"/>
            </w:pPr>
            <w:r w:rsidRPr="009D194D">
              <w:t>1</w:t>
            </w:r>
          </w:p>
        </w:tc>
        <w:tc>
          <w:tcPr>
            <w:tcW w:w="2189" w:type="dxa"/>
            <w:vAlign w:val="bottom"/>
          </w:tcPr>
          <w:p w:rsidR="004F77A9" w:rsidRPr="009D194D" w:rsidRDefault="004F77A9" w:rsidP="00BE5BD6">
            <w:pPr>
              <w:jc w:val="center"/>
            </w:pPr>
            <w:r w:rsidRPr="009D194D">
              <w:t>2</w:t>
            </w:r>
          </w:p>
        </w:tc>
        <w:tc>
          <w:tcPr>
            <w:tcW w:w="2127" w:type="dxa"/>
            <w:vAlign w:val="bottom"/>
          </w:tcPr>
          <w:p w:rsidR="004F77A9" w:rsidRPr="009D194D" w:rsidRDefault="004F77A9" w:rsidP="00BE5BD6">
            <w:pPr>
              <w:jc w:val="center"/>
            </w:pPr>
            <w:r w:rsidRPr="009D194D">
              <w:t>3</w:t>
            </w:r>
          </w:p>
        </w:tc>
        <w:tc>
          <w:tcPr>
            <w:tcW w:w="2126" w:type="dxa"/>
            <w:vAlign w:val="bottom"/>
          </w:tcPr>
          <w:p w:rsidR="004F77A9" w:rsidRPr="009D194D" w:rsidRDefault="004F77A9" w:rsidP="00BE5BD6">
            <w:pPr>
              <w:jc w:val="center"/>
            </w:pPr>
            <w:r w:rsidRPr="009D194D">
              <w:t>4</w:t>
            </w:r>
          </w:p>
        </w:tc>
        <w:tc>
          <w:tcPr>
            <w:tcW w:w="1701" w:type="dxa"/>
            <w:vAlign w:val="bottom"/>
          </w:tcPr>
          <w:p w:rsidR="004F77A9" w:rsidRPr="009D194D" w:rsidRDefault="004F77A9" w:rsidP="00BE5BD6">
            <w:pPr>
              <w:jc w:val="center"/>
            </w:pPr>
            <w:r w:rsidRPr="009D194D">
              <w:t>5</w:t>
            </w:r>
          </w:p>
        </w:tc>
      </w:tr>
      <w:tr w:rsidR="004F77A9" w:rsidRPr="0039495C" w:rsidTr="009D194D">
        <w:tc>
          <w:tcPr>
            <w:tcW w:w="1780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1</w:t>
            </w:r>
          </w:p>
        </w:tc>
        <w:tc>
          <w:tcPr>
            <w:tcW w:w="2189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54°30'49.01</w:t>
            </w:r>
            <w:r w:rsidRPr="009D194D">
              <w:t>"С</w:t>
            </w:r>
          </w:p>
        </w:tc>
        <w:tc>
          <w:tcPr>
            <w:tcW w:w="2127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76°46'26.07</w:t>
            </w:r>
            <w:r w:rsidRPr="009D194D">
              <w:t>"В</w:t>
            </w:r>
          </w:p>
        </w:tc>
        <w:tc>
          <w:tcPr>
            <w:tcW w:w="2126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30652.45</w:t>
            </w:r>
          </w:p>
        </w:tc>
        <w:tc>
          <w:tcPr>
            <w:tcW w:w="1701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187911.91</w:t>
            </w:r>
          </w:p>
        </w:tc>
      </w:tr>
      <w:tr w:rsidR="004F77A9" w:rsidRPr="0039495C" w:rsidTr="009D194D">
        <w:tc>
          <w:tcPr>
            <w:tcW w:w="1780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2</w:t>
            </w:r>
          </w:p>
        </w:tc>
        <w:tc>
          <w:tcPr>
            <w:tcW w:w="2189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54°30'49.24</w:t>
            </w:r>
            <w:r w:rsidRPr="009D194D">
              <w:t>"С</w:t>
            </w:r>
          </w:p>
        </w:tc>
        <w:tc>
          <w:tcPr>
            <w:tcW w:w="2127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76°46'26.93</w:t>
            </w:r>
            <w:r w:rsidRPr="009D194D">
              <w:t>"В</w:t>
            </w:r>
          </w:p>
        </w:tc>
        <w:tc>
          <w:tcPr>
            <w:tcW w:w="2126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30659.36</w:t>
            </w:r>
          </w:p>
        </w:tc>
        <w:tc>
          <w:tcPr>
            <w:tcW w:w="1701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187927.50</w:t>
            </w:r>
          </w:p>
        </w:tc>
      </w:tr>
      <w:tr w:rsidR="004F77A9" w:rsidRPr="0039495C" w:rsidTr="009D194D">
        <w:tc>
          <w:tcPr>
            <w:tcW w:w="1780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3</w:t>
            </w:r>
          </w:p>
        </w:tc>
        <w:tc>
          <w:tcPr>
            <w:tcW w:w="2189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54°30'48.83</w:t>
            </w:r>
            <w:r w:rsidRPr="009D194D">
              <w:t>"С</w:t>
            </w:r>
          </w:p>
        </w:tc>
        <w:tc>
          <w:tcPr>
            <w:tcW w:w="2127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76°46'27.26</w:t>
            </w:r>
            <w:r w:rsidRPr="009D194D">
              <w:t>"В</w:t>
            </w:r>
          </w:p>
        </w:tc>
        <w:tc>
          <w:tcPr>
            <w:tcW w:w="2126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30646.60</w:t>
            </w:r>
          </w:p>
        </w:tc>
        <w:tc>
          <w:tcPr>
            <w:tcW w:w="1701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187933.15</w:t>
            </w:r>
          </w:p>
        </w:tc>
      </w:tr>
      <w:tr w:rsidR="004F77A9" w:rsidRPr="0039495C" w:rsidTr="009D194D">
        <w:tc>
          <w:tcPr>
            <w:tcW w:w="1780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4</w:t>
            </w:r>
          </w:p>
        </w:tc>
        <w:tc>
          <w:tcPr>
            <w:tcW w:w="2189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54°30'48.60</w:t>
            </w:r>
            <w:r w:rsidRPr="009D194D">
              <w:t>"С</w:t>
            </w:r>
          </w:p>
        </w:tc>
        <w:tc>
          <w:tcPr>
            <w:tcW w:w="2127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76°46'26.40</w:t>
            </w:r>
            <w:r w:rsidRPr="009D194D">
              <w:t>"В</w:t>
            </w:r>
          </w:p>
        </w:tc>
        <w:tc>
          <w:tcPr>
            <w:tcW w:w="2126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30639.68</w:t>
            </w:r>
          </w:p>
        </w:tc>
        <w:tc>
          <w:tcPr>
            <w:tcW w:w="1701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187917.57</w:t>
            </w:r>
          </w:p>
        </w:tc>
      </w:tr>
      <w:tr w:rsidR="004F77A9" w:rsidRPr="0039495C" w:rsidTr="009D194D">
        <w:tc>
          <w:tcPr>
            <w:tcW w:w="1780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5</w:t>
            </w:r>
          </w:p>
        </w:tc>
        <w:tc>
          <w:tcPr>
            <w:tcW w:w="2189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54°30'49.01</w:t>
            </w:r>
            <w:r w:rsidRPr="009D194D">
              <w:t>"С</w:t>
            </w:r>
          </w:p>
        </w:tc>
        <w:tc>
          <w:tcPr>
            <w:tcW w:w="2127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76°46'26.38</w:t>
            </w:r>
            <w:r w:rsidRPr="009D194D">
              <w:t>"В</w:t>
            </w:r>
          </w:p>
        </w:tc>
        <w:tc>
          <w:tcPr>
            <w:tcW w:w="2126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30652.30</w:t>
            </w:r>
          </w:p>
        </w:tc>
        <w:tc>
          <w:tcPr>
            <w:tcW w:w="1701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187917.43</w:t>
            </w:r>
          </w:p>
        </w:tc>
      </w:tr>
      <w:tr w:rsidR="004F77A9" w:rsidRPr="0039495C" w:rsidTr="009D194D">
        <w:tc>
          <w:tcPr>
            <w:tcW w:w="1780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6</w:t>
            </w:r>
          </w:p>
        </w:tc>
        <w:tc>
          <w:tcPr>
            <w:tcW w:w="2189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54°30'49.10</w:t>
            </w:r>
            <w:r w:rsidRPr="009D194D">
              <w:t>"С</w:t>
            </w:r>
          </w:p>
        </w:tc>
        <w:tc>
          <w:tcPr>
            <w:tcW w:w="2127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76°46'26.73</w:t>
            </w:r>
            <w:r w:rsidRPr="009D194D">
              <w:t>"В</w:t>
            </w:r>
          </w:p>
        </w:tc>
        <w:tc>
          <w:tcPr>
            <w:tcW w:w="2126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30655.17</w:t>
            </w:r>
          </w:p>
        </w:tc>
        <w:tc>
          <w:tcPr>
            <w:tcW w:w="1701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187923.89</w:t>
            </w:r>
          </w:p>
        </w:tc>
      </w:tr>
      <w:tr w:rsidR="004F77A9" w:rsidRPr="0039495C" w:rsidTr="009D194D">
        <w:tc>
          <w:tcPr>
            <w:tcW w:w="1780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7</w:t>
            </w:r>
          </w:p>
        </w:tc>
        <w:tc>
          <w:tcPr>
            <w:tcW w:w="2189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54°30'48.91</w:t>
            </w:r>
            <w:r w:rsidRPr="009D194D">
              <w:t>"С</w:t>
            </w:r>
          </w:p>
        </w:tc>
        <w:tc>
          <w:tcPr>
            <w:tcW w:w="2127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76°46'26.89</w:t>
            </w:r>
            <w:r w:rsidRPr="009D194D">
              <w:t>"В</w:t>
            </w:r>
          </w:p>
        </w:tc>
        <w:tc>
          <w:tcPr>
            <w:tcW w:w="2126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30649.14</w:t>
            </w:r>
          </w:p>
        </w:tc>
        <w:tc>
          <w:tcPr>
            <w:tcW w:w="1701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187926.56</w:t>
            </w:r>
          </w:p>
        </w:tc>
      </w:tr>
      <w:tr w:rsidR="004F77A9" w:rsidRPr="0039495C" w:rsidTr="009D194D">
        <w:tc>
          <w:tcPr>
            <w:tcW w:w="1780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8</w:t>
            </w:r>
          </w:p>
        </w:tc>
        <w:tc>
          <w:tcPr>
            <w:tcW w:w="2189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54°30'48.81</w:t>
            </w:r>
            <w:r w:rsidRPr="009D194D">
              <w:t>"С</w:t>
            </w:r>
          </w:p>
        </w:tc>
        <w:tc>
          <w:tcPr>
            <w:tcW w:w="2127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76°46'26.53</w:t>
            </w:r>
            <w:r w:rsidRPr="009D194D">
              <w:t>"В</w:t>
            </w:r>
          </w:p>
        </w:tc>
        <w:tc>
          <w:tcPr>
            <w:tcW w:w="2126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30646.28</w:t>
            </w:r>
          </w:p>
        </w:tc>
        <w:tc>
          <w:tcPr>
            <w:tcW w:w="1701" w:type="dxa"/>
            <w:vAlign w:val="bottom"/>
          </w:tcPr>
          <w:p w:rsidR="004F77A9" w:rsidRPr="009D194D" w:rsidRDefault="004F77A9" w:rsidP="00BE5BD6">
            <w:pPr>
              <w:jc w:val="center"/>
              <w:rPr>
                <w:color w:val="000000"/>
              </w:rPr>
            </w:pPr>
            <w:r w:rsidRPr="009D194D">
              <w:rPr>
                <w:color w:val="000000"/>
              </w:rPr>
              <w:t>187920.11</w:t>
            </w:r>
          </w:p>
        </w:tc>
      </w:tr>
    </w:tbl>
    <w:p w:rsidR="009D194D" w:rsidRDefault="009D194D" w:rsidP="009D194D">
      <w:pPr>
        <w:tabs>
          <w:tab w:val="left" w:pos="0"/>
          <w:tab w:val="left" w:pos="851"/>
          <w:tab w:val="left" w:pos="993"/>
        </w:tabs>
        <w:rPr>
          <w:sz w:val="28"/>
          <w:szCs w:val="28"/>
        </w:rPr>
      </w:pPr>
    </w:p>
    <w:p w:rsidR="009D194D" w:rsidRDefault="009D194D" w:rsidP="009D194D">
      <w:pPr>
        <w:tabs>
          <w:tab w:val="left" w:pos="0"/>
          <w:tab w:val="left" w:pos="851"/>
          <w:tab w:val="left" w:pos="993"/>
        </w:tabs>
        <w:rPr>
          <w:sz w:val="28"/>
          <w:szCs w:val="28"/>
        </w:rPr>
      </w:pPr>
    </w:p>
    <w:p w:rsidR="0089185E" w:rsidRDefault="0089185E" w:rsidP="009D194D">
      <w:pPr>
        <w:tabs>
          <w:tab w:val="left" w:pos="0"/>
          <w:tab w:val="left" w:pos="851"/>
          <w:tab w:val="left" w:pos="993"/>
        </w:tabs>
        <w:rPr>
          <w:sz w:val="28"/>
          <w:szCs w:val="28"/>
        </w:rPr>
      </w:pPr>
    </w:p>
    <w:p w:rsidR="0039495C" w:rsidRPr="0039495C" w:rsidRDefault="00BF70E0" w:rsidP="009D194D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39495C" w:rsidRDefault="0039495C" w:rsidP="0039495C">
      <w:pPr>
        <w:tabs>
          <w:tab w:val="left" w:pos="5685"/>
        </w:tabs>
        <w:jc w:val="center"/>
        <w:rPr>
          <w:sz w:val="28"/>
          <w:szCs w:val="28"/>
        </w:rPr>
      </w:pPr>
    </w:p>
    <w:sectPr w:rsidR="0039495C" w:rsidSect="00BC6E7E">
      <w:headerReference w:type="default" r:id="rId9"/>
      <w:footerReference w:type="default" r:id="rId10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4F7" w:rsidRDefault="00EA34F7">
      <w:r>
        <w:separator/>
      </w:r>
    </w:p>
  </w:endnote>
  <w:endnote w:type="continuationSeparator" w:id="0">
    <w:p w:rsidR="00EA34F7" w:rsidRDefault="00EA3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85E" w:rsidRDefault="0089185E" w:rsidP="00243316">
    <w:pPr>
      <w:pStyle w:val="a4"/>
      <w:framePr w:wrap="auto" w:vAnchor="text" w:hAnchor="margin" w:xAlign="center" w:y="1"/>
      <w:rPr>
        <w:rStyle w:val="a6"/>
      </w:rPr>
    </w:pPr>
  </w:p>
  <w:p w:rsidR="0089185E" w:rsidRDefault="0089185E" w:rsidP="00BB1B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4F7" w:rsidRDefault="00EA34F7">
      <w:r>
        <w:separator/>
      </w:r>
    </w:p>
  </w:footnote>
  <w:footnote w:type="continuationSeparator" w:id="0">
    <w:p w:rsidR="00EA34F7" w:rsidRDefault="00EA34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85E" w:rsidRPr="009D194D" w:rsidRDefault="0089185E" w:rsidP="0087517C">
    <w:pPr>
      <w:pStyle w:val="a7"/>
      <w:jc w:val="center"/>
      <w:rPr>
        <w:sz w:val="20"/>
        <w:szCs w:val="20"/>
      </w:rPr>
    </w:pPr>
    <w:r w:rsidRPr="009D194D">
      <w:rPr>
        <w:sz w:val="20"/>
        <w:szCs w:val="20"/>
      </w:rPr>
      <w:fldChar w:fldCharType="begin"/>
    </w:r>
    <w:r w:rsidRPr="009D194D">
      <w:rPr>
        <w:sz w:val="20"/>
        <w:szCs w:val="20"/>
      </w:rPr>
      <w:instrText>PAGE   \* MERGEFORMAT</w:instrText>
    </w:r>
    <w:r w:rsidRPr="009D194D">
      <w:rPr>
        <w:sz w:val="20"/>
        <w:szCs w:val="20"/>
      </w:rPr>
      <w:fldChar w:fldCharType="separate"/>
    </w:r>
    <w:r w:rsidR="00BD6368">
      <w:rPr>
        <w:noProof/>
        <w:sz w:val="20"/>
        <w:szCs w:val="20"/>
      </w:rPr>
      <w:t>2</w:t>
    </w:r>
    <w:r w:rsidRPr="009D194D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881EFB"/>
    <w:multiLevelType w:val="hybridMultilevel"/>
    <w:tmpl w:val="C18A5B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70B"/>
    <w:rsid w:val="000031C8"/>
    <w:rsid w:val="000063D5"/>
    <w:rsid w:val="000229E6"/>
    <w:rsid w:val="00032B11"/>
    <w:rsid w:val="0003366C"/>
    <w:rsid w:val="000361AA"/>
    <w:rsid w:val="000570BA"/>
    <w:rsid w:val="00060BF2"/>
    <w:rsid w:val="0007473A"/>
    <w:rsid w:val="00087347"/>
    <w:rsid w:val="000879C6"/>
    <w:rsid w:val="00090E6E"/>
    <w:rsid w:val="00093551"/>
    <w:rsid w:val="000A0923"/>
    <w:rsid w:val="000A5732"/>
    <w:rsid w:val="000A7E95"/>
    <w:rsid w:val="000B55AF"/>
    <w:rsid w:val="000B7995"/>
    <w:rsid w:val="000C5E6B"/>
    <w:rsid w:val="000C6C94"/>
    <w:rsid w:val="000D7CE0"/>
    <w:rsid w:val="000E1CAB"/>
    <w:rsid w:val="000E2272"/>
    <w:rsid w:val="001040DE"/>
    <w:rsid w:val="0010593A"/>
    <w:rsid w:val="001277DF"/>
    <w:rsid w:val="001278A8"/>
    <w:rsid w:val="00140073"/>
    <w:rsid w:val="00142729"/>
    <w:rsid w:val="00142BC4"/>
    <w:rsid w:val="00144D8B"/>
    <w:rsid w:val="00146B71"/>
    <w:rsid w:val="00147834"/>
    <w:rsid w:val="00151000"/>
    <w:rsid w:val="00163916"/>
    <w:rsid w:val="00173DDB"/>
    <w:rsid w:val="00180C9A"/>
    <w:rsid w:val="00183199"/>
    <w:rsid w:val="001849C1"/>
    <w:rsid w:val="001A7B39"/>
    <w:rsid w:val="001D1291"/>
    <w:rsid w:val="001D170E"/>
    <w:rsid w:val="001D58BE"/>
    <w:rsid w:val="002001A4"/>
    <w:rsid w:val="0020030C"/>
    <w:rsid w:val="00207C39"/>
    <w:rsid w:val="00211AA8"/>
    <w:rsid w:val="00222F54"/>
    <w:rsid w:val="00243316"/>
    <w:rsid w:val="0027101C"/>
    <w:rsid w:val="00272849"/>
    <w:rsid w:val="00274C1F"/>
    <w:rsid w:val="00284DE5"/>
    <w:rsid w:val="002A7715"/>
    <w:rsid w:val="002B03A2"/>
    <w:rsid w:val="002B172E"/>
    <w:rsid w:val="002C0987"/>
    <w:rsid w:val="002C341A"/>
    <w:rsid w:val="002C37DF"/>
    <w:rsid w:val="002D48E3"/>
    <w:rsid w:val="002D591E"/>
    <w:rsid w:val="002F7638"/>
    <w:rsid w:val="00304050"/>
    <w:rsid w:val="0030659C"/>
    <w:rsid w:val="003114F0"/>
    <w:rsid w:val="003374A5"/>
    <w:rsid w:val="003410A2"/>
    <w:rsid w:val="00350F66"/>
    <w:rsid w:val="003636AF"/>
    <w:rsid w:val="0039495C"/>
    <w:rsid w:val="00397344"/>
    <w:rsid w:val="003A1B0C"/>
    <w:rsid w:val="003A36C6"/>
    <w:rsid w:val="003B6381"/>
    <w:rsid w:val="003C508E"/>
    <w:rsid w:val="003E6560"/>
    <w:rsid w:val="003F4AF8"/>
    <w:rsid w:val="004063A8"/>
    <w:rsid w:val="004344CE"/>
    <w:rsid w:val="00434614"/>
    <w:rsid w:val="00437183"/>
    <w:rsid w:val="0044043B"/>
    <w:rsid w:val="004433DB"/>
    <w:rsid w:val="00445F02"/>
    <w:rsid w:val="00455566"/>
    <w:rsid w:val="00457E47"/>
    <w:rsid w:val="004634F7"/>
    <w:rsid w:val="00463A6C"/>
    <w:rsid w:val="00465A1A"/>
    <w:rsid w:val="00490195"/>
    <w:rsid w:val="0049286F"/>
    <w:rsid w:val="0049420F"/>
    <w:rsid w:val="004A36EB"/>
    <w:rsid w:val="004C797B"/>
    <w:rsid w:val="004D48AF"/>
    <w:rsid w:val="004F77A9"/>
    <w:rsid w:val="00527FCC"/>
    <w:rsid w:val="0054650A"/>
    <w:rsid w:val="0055305A"/>
    <w:rsid w:val="00565F8C"/>
    <w:rsid w:val="00567C43"/>
    <w:rsid w:val="0058065A"/>
    <w:rsid w:val="00581119"/>
    <w:rsid w:val="00590BD0"/>
    <w:rsid w:val="005A26F5"/>
    <w:rsid w:val="005A273E"/>
    <w:rsid w:val="005A72D4"/>
    <w:rsid w:val="005D2015"/>
    <w:rsid w:val="005D7943"/>
    <w:rsid w:val="005F4C18"/>
    <w:rsid w:val="005F7310"/>
    <w:rsid w:val="0060140D"/>
    <w:rsid w:val="006071EE"/>
    <w:rsid w:val="00607E72"/>
    <w:rsid w:val="00616A37"/>
    <w:rsid w:val="0062288D"/>
    <w:rsid w:val="006260C7"/>
    <w:rsid w:val="006346C0"/>
    <w:rsid w:val="006350F2"/>
    <w:rsid w:val="006369C3"/>
    <w:rsid w:val="00640976"/>
    <w:rsid w:val="006439F0"/>
    <w:rsid w:val="00646A8A"/>
    <w:rsid w:val="0064730C"/>
    <w:rsid w:val="00657E0A"/>
    <w:rsid w:val="006651F3"/>
    <w:rsid w:val="00670565"/>
    <w:rsid w:val="006750B7"/>
    <w:rsid w:val="006812DC"/>
    <w:rsid w:val="00685A2E"/>
    <w:rsid w:val="0069781E"/>
    <w:rsid w:val="006B3276"/>
    <w:rsid w:val="006C0484"/>
    <w:rsid w:val="006C501F"/>
    <w:rsid w:val="006D32CB"/>
    <w:rsid w:val="006D4737"/>
    <w:rsid w:val="006E2731"/>
    <w:rsid w:val="006F3BC9"/>
    <w:rsid w:val="007007D8"/>
    <w:rsid w:val="00703E4B"/>
    <w:rsid w:val="007200EB"/>
    <w:rsid w:val="007419B7"/>
    <w:rsid w:val="0074362B"/>
    <w:rsid w:val="007545BE"/>
    <w:rsid w:val="0076434E"/>
    <w:rsid w:val="00770E91"/>
    <w:rsid w:val="0077296C"/>
    <w:rsid w:val="0077448B"/>
    <w:rsid w:val="007835B3"/>
    <w:rsid w:val="007A07E9"/>
    <w:rsid w:val="007B7968"/>
    <w:rsid w:val="007C0C92"/>
    <w:rsid w:val="007C3610"/>
    <w:rsid w:val="007D779C"/>
    <w:rsid w:val="007E5AC1"/>
    <w:rsid w:val="007F48E8"/>
    <w:rsid w:val="007F4EB7"/>
    <w:rsid w:val="00803F32"/>
    <w:rsid w:val="00831EFA"/>
    <w:rsid w:val="008567B6"/>
    <w:rsid w:val="008567EA"/>
    <w:rsid w:val="0086014A"/>
    <w:rsid w:val="008674FC"/>
    <w:rsid w:val="0087517C"/>
    <w:rsid w:val="00881C2C"/>
    <w:rsid w:val="0088585B"/>
    <w:rsid w:val="0089130D"/>
    <w:rsid w:val="0089185E"/>
    <w:rsid w:val="008B11E0"/>
    <w:rsid w:val="008B772A"/>
    <w:rsid w:val="008C53FF"/>
    <w:rsid w:val="008F55A9"/>
    <w:rsid w:val="008F790C"/>
    <w:rsid w:val="009217B8"/>
    <w:rsid w:val="00923316"/>
    <w:rsid w:val="00936C23"/>
    <w:rsid w:val="00946694"/>
    <w:rsid w:val="00960B84"/>
    <w:rsid w:val="00976366"/>
    <w:rsid w:val="00977B5B"/>
    <w:rsid w:val="009806B3"/>
    <w:rsid w:val="00984A7F"/>
    <w:rsid w:val="00987EFA"/>
    <w:rsid w:val="009A04EC"/>
    <w:rsid w:val="009A0B32"/>
    <w:rsid w:val="009B147A"/>
    <w:rsid w:val="009D194D"/>
    <w:rsid w:val="009D4152"/>
    <w:rsid w:val="009E437F"/>
    <w:rsid w:val="009F5F16"/>
    <w:rsid w:val="00A016E1"/>
    <w:rsid w:val="00A02B9C"/>
    <w:rsid w:val="00A2199F"/>
    <w:rsid w:val="00A24FD2"/>
    <w:rsid w:val="00A37618"/>
    <w:rsid w:val="00A44D9A"/>
    <w:rsid w:val="00A47216"/>
    <w:rsid w:val="00A60D52"/>
    <w:rsid w:val="00A65FB1"/>
    <w:rsid w:val="00A907A0"/>
    <w:rsid w:val="00A91A86"/>
    <w:rsid w:val="00A940D4"/>
    <w:rsid w:val="00AA73AC"/>
    <w:rsid w:val="00AB248B"/>
    <w:rsid w:val="00AB4C72"/>
    <w:rsid w:val="00AC051C"/>
    <w:rsid w:val="00AC570B"/>
    <w:rsid w:val="00AD2437"/>
    <w:rsid w:val="00AD5AC1"/>
    <w:rsid w:val="00B14158"/>
    <w:rsid w:val="00B271E9"/>
    <w:rsid w:val="00B2729C"/>
    <w:rsid w:val="00B309AC"/>
    <w:rsid w:val="00B60B47"/>
    <w:rsid w:val="00B60FDE"/>
    <w:rsid w:val="00B62F5D"/>
    <w:rsid w:val="00B643AF"/>
    <w:rsid w:val="00B71DCD"/>
    <w:rsid w:val="00B7796C"/>
    <w:rsid w:val="00B835DF"/>
    <w:rsid w:val="00B83F77"/>
    <w:rsid w:val="00B94108"/>
    <w:rsid w:val="00B96FD0"/>
    <w:rsid w:val="00BA0E16"/>
    <w:rsid w:val="00BB1B79"/>
    <w:rsid w:val="00BB5FC7"/>
    <w:rsid w:val="00BC6E7E"/>
    <w:rsid w:val="00BD6368"/>
    <w:rsid w:val="00BE5BD6"/>
    <w:rsid w:val="00BF1536"/>
    <w:rsid w:val="00BF70E0"/>
    <w:rsid w:val="00BF7792"/>
    <w:rsid w:val="00C0454C"/>
    <w:rsid w:val="00C0760F"/>
    <w:rsid w:val="00C124F4"/>
    <w:rsid w:val="00C21B92"/>
    <w:rsid w:val="00C302E7"/>
    <w:rsid w:val="00C31EED"/>
    <w:rsid w:val="00C33850"/>
    <w:rsid w:val="00C40B06"/>
    <w:rsid w:val="00C70D33"/>
    <w:rsid w:val="00C81165"/>
    <w:rsid w:val="00C8121A"/>
    <w:rsid w:val="00CB44D6"/>
    <w:rsid w:val="00CE287A"/>
    <w:rsid w:val="00CE667F"/>
    <w:rsid w:val="00CF466B"/>
    <w:rsid w:val="00D70117"/>
    <w:rsid w:val="00D74694"/>
    <w:rsid w:val="00D9589A"/>
    <w:rsid w:val="00DB24EE"/>
    <w:rsid w:val="00DB27DA"/>
    <w:rsid w:val="00DB5E39"/>
    <w:rsid w:val="00DC277D"/>
    <w:rsid w:val="00DE751E"/>
    <w:rsid w:val="00DF0811"/>
    <w:rsid w:val="00DF53E3"/>
    <w:rsid w:val="00DF75EE"/>
    <w:rsid w:val="00E30337"/>
    <w:rsid w:val="00E53096"/>
    <w:rsid w:val="00E63A65"/>
    <w:rsid w:val="00E86EC6"/>
    <w:rsid w:val="00E87340"/>
    <w:rsid w:val="00E9410A"/>
    <w:rsid w:val="00E95F84"/>
    <w:rsid w:val="00EA2B4B"/>
    <w:rsid w:val="00EA34F7"/>
    <w:rsid w:val="00EA3B62"/>
    <w:rsid w:val="00EA5192"/>
    <w:rsid w:val="00EC2F09"/>
    <w:rsid w:val="00ED3FEA"/>
    <w:rsid w:val="00EE41EF"/>
    <w:rsid w:val="00EE78BE"/>
    <w:rsid w:val="00F063F9"/>
    <w:rsid w:val="00F06C27"/>
    <w:rsid w:val="00F12CE6"/>
    <w:rsid w:val="00F22E74"/>
    <w:rsid w:val="00F26224"/>
    <w:rsid w:val="00F30B26"/>
    <w:rsid w:val="00F547D9"/>
    <w:rsid w:val="00F90A37"/>
    <w:rsid w:val="00F94B61"/>
    <w:rsid w:val="00FA088D"/>
    <w:rsid w:val="00FA13E0"/>
    <w:rsid w:val="00FA2390"/>
    <w:rsid w:val="00FA4A2E"/>
    <w:rsid w:val="00FA7603"/>
    <w:rsid w:val="00FD22C8"/>
    <w:rsid w:val="00FE6056"/>
    <w:rsid w:val="00FF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0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0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8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2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2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№__</vt:lpstr>
    </vt:vector>
  </TitlesOfParts>
  <Company>АГНОиПНО</Company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№__</dc:title>
  <dc:creator>Natasha</dc:creator>
  <cp:lastModifiedBy>Дробышева Наталья Геннадьевна</cp:lastModifiedBy>
  <cp:revision>3</cp:revision>
  <cp:lastPrinted>2014-02-12T10:21:00Z</cp:lastPrinted>
  <dcterms:created xsi:type="dcterms:W3CDTF">2014-02-13T04:03:00Z</dcterms:created>
  <dcterms:modified xsi:type="dcterms:W3CDTF">2014-02-25T03:35:00Z</dcterms:modified>
</cp:coreProperties>
</file>